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>
        <w:rPr>
          <w:rFonts w:cs="Arial"/>
          <w:b/>
          <w:sz w:val="24"/>
          <w:szCs w:val="24"/>
          <w:highlight w:val="none"/>
        </w:rPr>
        <w:t>#</w:t>
      </w:r>
      <w:r>
        <w:rPr>
          <w:rFonts w:hint="default" w:cs="Arial"/>
          <w:b/>
          <w:sz w:val="24"/>
          <w:szCs w:val="24"/>
          <w:highlight w:val="none"/>
          <w:lang w:val="en-US"/>
        </w:rPr>
        <w:t>96-e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4230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highlight w:val="none"/>
          <w:lang w:val="en-US"/>
        </w:rPr>
      </w:pP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Electronic Meeting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Aug 15 - 26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CA_n3A-n41A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2022.7.18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b w:val="0"/>
                <w:bCs/>
                <w:caps/>
                <w:lang w:val="en-US"/>
              </w:rPr>
            </w:pPr>
            <w:r>
              <w:rPr>
                <w:rFonts w:hint="default"/>
                <w:lang w:val="en-US"/>
              </w:rPr>
              <w:t>CA_n3A-n41A with and without UL CA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shd w:val="clear" w:color="auto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687145E"/>
    <w:rsid w:val="0754420D"/>
    <w:rsid w:val="167A4672"/>
    <w:rsid w:val="1CF22270"/>
    <w:rsid w:val="21325AC2"/>
    <w:rsid w:val="25741C29"/>
    <w:rsid w:val="27BF730C"/>
    <w:rsid w:val="34C26442"/>
    <w:rsid w:val="59FC3968"/>
    <w:rsid w:val="5B660A5E"/>
    <w:rsid w:val="609D6EB8"/>
    <w:rsid w:val="60A3312E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0</TotalTime>
  <ScaleCrop>false</ScaleCrop>
  <LinksUpToDate>false</LinksUpToDate>
  <CharactersWithSpaces>1580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wangliyuan@hq.cmcc</cp:lastModifiedBy>
  <cp:lastPrinted>2020-02-05T15:54:00Z</cp:lastPrinted>
  <dcterms:modified xsi:type="dcterms:W3CDTF">2022-08-02T02:40:35Z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